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63E6B" w14:textId="34AD403C" w:rsidR="00570B1E" w:rsidRPr="00751798" w:rsidRDefault="00570B1E">
      <w:pPr>
        <w:snapToGrid w:val="0"/>
        <w:rPr>
          <w:rFonts w:asciiTheme="minorHAnsi" w:hAnsiTheme="minorHAnsi" w:cstheme="minorHAnsi"/>
          <w:b/>
          <w:bCs/>
          <w:color w:val="FF0000"/>
        </w:rPr>
      </w:pPr>
      <w:bookmarkStart w:id="0" w:name="_Hlk47247149"/>
      <w:r w:rsidRPr="00751798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751798">
        <w:rPr>
          <w:rFonts w:asciiTheme="minorHAnsi" w:hAnsiTheme="minorHAnsi" w:cstheme="minorHAnsi"/>
          <w:b/>
          <w:bCs/>
          <w:color w:val="FF0000"/>
        </w:rPr>
        <w:t>omenica</w:t>
      </w:r>
      <w:r w:rsidRPr="00751798">
        <w:rPr>
          <w:rFonts w:asciiTheme="minorHAnsi" w:hAnsiTheme="minorHAnsi" w:cstheme="minorHAnsi"/>
          <w:b/>
          <w:color w:val="FF0000"/>
          <w:spacing w:val="-6"/>
        </w:rPr>
        <w:t xml:space="preserve"> 2 Agosto 2020</w:t>
      </w:r>
    </w:p>
    <w:p w14:paraId="68D83DFE" w14:textId="75862006" w:rsidR="00570B1E" w:rsidRPr="00751798" w:rsidRDefault="00570B1E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751798">
        <w:rPr>
          <w:rFonts w:asciiTheme="minorHAnsi" w:hAnsiTheme="minorHAnsi" w:cstheme="minorHAnsi"/>
          <w:b/>
          <w:color w:val="FF0000"/>
        </w:rPr>
        <w:t>XVIII Domenica del Tempo Ordinario</w:t>
      </w:r>
    </w:p>
    <w:p w14:paraId="571B3CE1" w14:textId="77777777" w:rsidR="00570B1E" w:rsidRPr="00751798" w:rsidRDefault="00570B1E">
      <w:pPr>
        <w:pStyle w:val="NormaleWeb"/>
        <w:spacing w:before="0" w:after="0"/>
        <w:rPr>
          <w:rFonts w:asciiTheme="minorHAnsi" w:hAnsiTheme="minorHAnsi" w:cstheme="minorHAnsi"/>
          <w:i/>
          <w:iCs/>
        </w:rPr>
      </w:pPr>
      <w:proofErr w:type="spellStart"/>
      <w:r w:rsidRPr="00751798">
        <w:rPr>
          <w:rFonts w:asciiTheme="minorHAnsi" w:hAnsiTheme="minorHAnsi" w:cstheme="minorHAnsi"/>
          <w:i/>
          <w:iCs/>
        </w:rPr>
        <w:t>Is</w:t>
      </w:r>
      <w:proofErr w:type="spellEnd"/>
      <w:r w:rsidRPr="00751798">
        <w:rPr>
          <w:rFonts w:asciiTheme="minorHAnsi" w:hAnsiTheme="minorHAnsi" w:cstheme="minorHAnsi"/>
          <w:i/>
          <w:iCs/>
        </w:rPr>
        <w:t xml:space="preserve"> 55,1-3; Sal 144; </w:t>
      </w:r>
      <w:proofErr w:type="spellStart"/>
      <w:r w:rsidRPr="00751798">
        <w:rPr>
          <w:rFonts w:asciiTheme="minorHAnsi" w:hAnsiTheme="minorHAnsi" w:cstheme="minorHAnsi"/>
          <w:i/>
          <w:iCs/>
        </w:rPr>
        <w:t>Rm</w:t>
      </w:r>
      <w:proofErr w:type="spellEnd"/>
      <w:r w:rsidRPr="00751798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Pr="00751798">
        <w:rPr>
          <w:rFonts w:asciiTheme="minorHAnsi" w:hAnsiTheme="minorHAnsi" w:cstheme="minorHAnsi"/>
          <w:i/>
          <w:iCs/>
        </w:rPr>
        <w:t>8,35.37</w:t>
      </w:r>
      <w:proofErr w:type="gramEnd"/>
      <w:r w:rsidRPr="00751798">
        <w:rPr>
          <w:rFonts w:asciiTheme="minorHAnsi" w:hAnsiTheme="minorHAnsi" w:cstheme="minorHAnsi"/>
          <w:i/>
          <w:iCs/>
        </w:rPr>
        <w:t>-39; Mt 14,13-21</w:t>
      </w:r>
    </w:p>
    <w:p w14:paraId="6021C6B0" w14:textId="21AA01DF" w:rsidR="00570B1E" w:rsidRPr="00751798" w:rsidRDefault="00570B1E">
      <w:pPr>
        <w:pStyle w:val="NormaleWeb"/>
        <w:spacing w:before="0" w:after="0"/>
        <w:rPr>
          <w:rFonts w:asciiTheme="minorHAnsi" w:hAnsiTheme="minorHAnsi" w:cstheme="minorHAnsi"/>
          <w:i/>
          <w:iCs/>
        </w:rPr>
      </w:pPr>
      <w:r w:rsidRPr="00751798">
        <w:rPr>
          <w:rFonts w:asciiTheme="minorHAnsi" w:hAnsiTheme="minorHAnsi" w:cstheme="minorHAnsi"/>
          <w:i/>
          <w:iCs/>
        </w:rPr>
        <w:t>Tutti mangiarono e furono saziati.</w:t>
      </w:r>
      <w:r w:rsidRPr="00751798">
        <w:rPr>
          <w:rFonts w:asciiTheme="minorHAnsi" w:hAnsiTheme="minorHAnsi" w:cstheme="minorHAnsi"/>
        </w:rPr>
        <w:t xml:space="preserve"> </w:t>
      </w:r>
    </w:p>
    <w:p w14:paraId="0EAD259D" w14:textId="77777777" w:rsidR="0030781E" w:rsidRPr="00751798" w:rsidRDefault="0030781E" w:rsidP="0030781E">
      <w:pPr>
        <w:spacing w:line="360" w:lineRule="auto"/>
        <w:rPr>
          <w:rFonts w:asciiTheme="minorHAnsi" w:hAnsiTheme="minorHAnsi" w:cstheme="minorHAnsi"/>
        </w:rPr>
      </w:pPr>
    </w:p>
    <w:p w14:paraId="0BB1FC34" w14:textId="77777777" w:rsidR="00751798" w:rsidRPr="00751798" w:rsidRDefault="00751798" w:rsidP="00751798">
      <w:pPr>
        <w:spacing w:line="360" w:lineRule="auto"/>
        <w:rPr>
          <w:rFonts w:asciiTheme="minorHAnsi" w:hAnsiTheme="minorHAnsi" w:cstheme="minorHAnsi"/>
          <w:b/>
        </w:rPr>
      </w:pPr>
    </w:p>
    <w:p w14:paraId="46250340" w14:textId="77777777" w:rsidR="00751798" w:rsidRPr="00751798" w:rsidRDefault="00751798" w:rsidP="00751798">
      <w:pPr>
        <w:spacing w:line="360" w:lineRule="auto"/>
        <w:rPr>
          <w:rFonts w:asciiTheme="minorHAnsi" w:hAnsiTheme="minorHAnsi" w:cstheme="minorHAnsi"/>
        </w:rPr>
      </w:pPr>
      <w:r w:rsidRPr="00751798">
        <w:rPr>
          <w:rFonts w:asciiTheme="minorHAnsi" w:hAnsiTheme="minorHAnsi" w:cstheme="minorHAnsi"/>
        </w:rPr>
        <w:t xml:space="preserve">1. Le letture ci parlano di </w:t>
      </w:r>
      <w:r w:rsidRPr="00751798">
        <w:rPr>
          <w:rFonts w:asciiTheme="minorHAnsi" w:hAnsiTheme="minorHAnsi" w:cstheme="minorHAnsi"/>
          <w:b/>
          <w:bCs/>
        </w:rPr>
        <w:t>folle che hanno sete, che hanno fame</w:t>
      </w:r>
      <w:r w:rsidRPr="00751798">
        <w:rPr>
          <w:rFonts w:asciiTheme="minorHAnsi" w:hAnsiTheme="minorHAnsi" w:cstheme="minorHAnsi"/>
        </w:rPr>
        <w:t xml:space="preserve">. Fame materiale, ma soprattutto la </w:t>
      </w:r>
      <w:r w:rsidRPr="00751798">
        <w:rPr>
          <w:rFonts w:asciiTheme="minorHAnsi" w:hAnsiTheme="minorHAnsi" w:cstheme="minorHAnsi"/>
          <w:b/>
          <w:bCs/>
        </w:rPr>
        <w:t>fame di sentirsi importante per qualcuno</w:t>
      </w:r>
      <w:r w:rsidRPr="00751798">
        <w:rPr>
          <w:rFonts w:asciiTheme="minorHAnsi" w:hAnsiTheme="minorHAnsi" w:cstheme="minorHAnsi"/>
        </w:rPr>
        <w:t xml:space="preserve">, di sentirsi conosciute. Le folle del Vangelo hanno trovato in Gesù </w:t>
      </w:r>
      <w:r w:rsidRPr="00751798">
        <w:rPr>
          <w:rFonts w:asciiTheme="minorHAnsi" w:hAnsiTheme="minorHAnsi" w:cstheme="minorHAnsi"/>
          <w:b/>
          <w:bCs/>
        </w:rPr>
        <w:t>Colui che li cura, che ha stima</w:t>
      </w:r>
      <w:r w:rsidRPr="00751798">
        <w:rPr>
          <w:rFonts w:asciiTheme="minorHAnsi" w:hAnsiTheme="minorHAnsi" w:cstheme="minorHAnsi"/>
        </w:rPr>
        <w:t xml:space="preserve">, che ha rispetto per loro e sentono che </w:t>
      </w:r>
      <w:r w:rsidRPr="00751798">
        <w:rPr>
          <w:rFonts w:asciiTheme="minorHAnsi" w:hAnsiTheme="minorHAnsi" w:cstheme="minorHAnsi"/>
          <w:b/>
          <w:bCs/>
        </w:rPr>
        <w:t>Lui sta dando quello che cercano</w:t>
      </w:r>
      <w:r w:rsidRPr="00751798">
        <w:rPr>
          <w:rFonts w:asciiTheme="minorHAnsi" w:hAnsiTheme="minorHAnsi" w:cstheme="minorHAnsi"/>
        </w:rPr>
        <w:t xml:space="preserve">, per questo vogliono restare vicino a Lui e </w:t>
      </w:r>
      <w:r w:rsidRPr="00751798">
        <w:rPr>
          <w:rFonts w:asciiTheme="minorHAnsi" w:hAnsiTheme="minorHAnsi" w:cstheme="minorHAnsi"/>
          <w:b/>
          <w:bCs/>
        </w:rPr>
        <w:t>non si preoccupano né della fatica né della fame del corpo</w:t>
      </w:r>
      <w:r w:rsidRPr="00751798">
        <w:rPr>
          <w:rFonts w:asciiTheme="minorHAnsi" w:hAnsiTheme="minorHAnsi" w:cstheme="minorHAnsi"/>
        </w:rPr>
        <w:t>.</w:t>
      </w:r>
    </w:p>
    <w:p w14:paraId="14FA761C" w14:textId="77777777" w:rsidR="00751798" w:rsidRPr="00751798" w:rsidRDefault="00751798" w:rsidP="00751798">
      <w:pPr>
        <w:spacing w:line="360" w:lineRule="auto"/>
        <w:rPr>
          <w:rFonts w:asciiTheme="minorHAnsi" w:hAnsiTheme="minorHAnsi" w:cstheme="minorHAnsi"/>
        </w:rPr>
      </w:pPr>
      <w:r w:rsidRPr="00751798">
        <w:rPr>
          <w:rFonts w:asciiTheme="minorHAnsi" w:hAnsiTheme="minorHAnsi" w:cstheme="minorHAnsi"/>
        </w:rPr>
        <w:t xml:space="preserve">2. Gesù ci è presentato nel Vangelo come </w:t>
      </w:r>
      <w:r w:rsidRPr="00751798">
        <w:rPr>
          <w:rFonts w:asciiTheme="minorHAnsi" w:hAnsiTheme="minorHAnsi" w:cstheme="minorHAnsi"/>
          <w:b/>
          <w:bCs/>
        </w:rPr>
        <w:t>Colui che non riesce a separarsi dalle folle</w:t>
      </w:r>
      <w:r w:rsidRPr="00751798">
        <w:rPr>
          <w:rFonts w:asciiTheme="minorHAnsi" w:hAnsiTheme="minorHAnsi" w:cstheme="minorHAnsi"/>
        </w:rPr>
        <w:t xml:space="preserve">, </w:t>
      </w:r>
      <w:r w:rsidRPr="00751798">
        <w:rPr>
          <w:rFonts w:asciiTheme="minorHAnsi" w:hAnsiTheme="minorHAnsi" w:cstheme="minorHAnsi"/>
          <w:b/>
          <w:bCs/>
        </w:rPr>
        <w:t>dà tutto</w:t>
      </w:r>
      <w:r w:rsidRPr="00751798">
        <w:rPr>
          <w:rFonts w:asciiTheme="minorHAnsi" w:hAnsiTheme="minorHAnsi" w:cstheme="minorHAnsi"/>
        </w:rPr>
        <w:t xml:space="preserve">. E anche quando gli apostoli vorrebbero distinguere, Lui non si separa, dà tutto il suo tempo, dà tutte le cose. E </w:t>
      </w:r>
      <w:r w:rsidRPr="00751798">
        <w:rPr>
          <w:rFonts w:asciiTheme="minorHAnsi" w:hAnsiTheme="minorHAnsi" w:cstheme="minorHAnsi"/>
          <w:b/>
          <w:bCs/>
        </w:rPr>
        <w:t>visto che non bastano, moltiplica</w:t>
      </w:r>
      <w:r w:rsidRPr="00751798">
        <w:rPr>
          <w:rFonts w:asciiTheme="minorHAnsi" w:hAnsiTheme="minorHAnsi" w:cstheme="minorHAnsi"/>
        </w:rPr>
        <w:t xml:space="preserve">. </w:t>
      </w:r>
      <w:r w:rsidRPr="00751798">
        <w:rPr>
          <w:rFonts w:asciiTheme="minorHAnsi" w:hAnsiTheme="minorHAnsi" w:cstheme="minorHAnsi"/>
          <w:b/>
          <w:bCs/>
        </w:rPr>
        <w:t>Dà per il futuro</w:t>
      </w:r>
      <w:r w:rsidRPr="00751798">
        <w:rPr>
          <w:rFonts w:asciiTheme="minorHAnsi" w:hAnsiTheme="minorHAnsi" w:cstheme="minorHAnsi"/>
        </w:rPr>
        <w:t xml:space="preserve"> anche, «ne avanzarono dodici ceste», per i mesi che verranno, per l’anno che verrà.</w:t>
      </w:r>
    </w:p>
    <w:p w14:paraId="6791CB10" w14:textId="77777777" w:rsidR="00751798" w:rsidRPr="00751798" w:rsidRDefault="00751798" w:rsidP="00751798">
      <w:pPr>
        <w:spacing w:line="360" w:lineRule="auto"/>
        <w:rPr>
          <w:rFonts w:asciiTheme="minorHAnsi" w:hAnsiTheme="minorHAnsi" w:cstheme="minorHAnsi"/>
        </w:rPr>
      </w:pPr>
      <w:r w:rsidRPr="00751798">
        <w:rPr>
          <w:rFonts w:asciiTheme="minorHAnsi" w:hAnsiTheme="minorHAnsi" w:cstheme="minorHAnsi"/>
        </w:rPr>
        <w:t xml:space="preserve">3. Noi, siamo forse </w:t>
      </w:r>
      <w:r w:rsidRPr="00751798">
        <w:rPr>
          <w:rFonts w:asciiTheme="minorHAnsi" w:hAnsiTheme="minorHAnsi" w:cstheme="minorHAnsi"/>
          <w:b/>
          <w:bCs/>
        </w:rPr>
        <w:t>talmente pieni di cose che non sentiamo più la fame</w:t>
      </w:r>
      <w:r w:rsidRPr="00751798">
        <w:rPr>
          <w:rFonts w:asciiTheme="minorHAnsi" w:hAnsiTheme="minorHAnsi" w:cstheme="minorHAnsi"/>
        </w:rPr>
        <w:t xml:space="preserve">, che </w:t>
      </w:r>
      <w:r w:rsidRPr="00751798">
        <w:rPr>
          <w:rFonts w:asciiTheme="minorHAnsi" w:hAnsiTheme="minorHAnsi" w:cstheme="minorHAnsi"/>
          <w:b/>
          <w:bCs/>
        </w:rPr>
        <w:t>non cerchiamo chi ci sfama</w:t>
      </w:r>
      <w:r w:rsidRPr="00751798">
        <w:rPr>
          <w:rFonts w:asciiTheme="minorHAnsi" w:hAnsiTheme="minorHAnsi" w:cstheme="minorHAnsi"/>
        </w:rPr>
        <w:t xml:space="preserve">, ci sembra di </w:t>
      </w:r>
      <w:r w:rsidRPr="00751798">
        <w:rPr>
          <w:rFonts w:asciiTheme="minorHAnsi" w:hAnsiTheme="minorHAnsi" w:cstheme="minorHAnsi"/>
          <w:b/>
          <w:bCs/>
        </w:rPr>
        <w:t>non averne bisogno</w:t>
      </w:r>
      <w:r w:rsidRPr="00751798">
        <w:rPr>
          <w:rFonts w:asciiTheme="minorHAnsi" w:hAnsiTheme="minorHAnsi" w:cstheme="minorHAnsi"/>
        </w:rPr>
        <w:t>.</w:t>
      </w:r>
    </w:p>
    <w:p w14:paraId="318E8788" w14:textId="77777777" w:rsidR="00751798" w:rsidRDefault="00751798" w:rsidP="0075179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751798">
        <w:rPr>
          <w:rFonts w:asciiTheme="minorHAnsi" w:hAnsiTheme="minorHAnsi" w:cstheme="minorHAnsi"/>
        </w:rPr>
        <w:t xml:space="preserve">Si continua a ripetere in questi giorni: «Ma siamo diventati migliori, dopo questa pandemia?». Io penso di no, perché </w:t>
      </w:r>
      <w:r w:rsidRPr="00751798">
        <w:rPr>
          <w:rFonts w:asciiTheme="minorHAnsi" w:hAnsiTheme="minorHAnsi" w:cstheme="minorHAnsi"/>
          <w:b/>
          <w:bCs/>
        </w:rPr>
        <w:t>abbiamo finito per chiuderci ancora di più</w:t>
      </w:r>
      <w:r w:rsidRPr="00751798">
        <w:rPr>
          <w:rFonts w:asciiTheme="minorHAnsi" w:hAnsiTheme="minorHAnsi" w:cstheme="minorHAnsi"/>
        </w:rPr>
        <w:t xml:space="preserve"> e per credere che quello che ci occorreva lo avevamo.</w:t>
      </w:r>
    </w:p>
    <w:p w14:paraId="5F281C2C" w14:textId="43F23EC1" w:rsidR="00751798" w:rsidRPr="00751798" w:rsidRDefault="00751798" w:rsidP="0075179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751798">
        <w:rPr>
          <w:rFonts w:asciiTheme="minorHAnsi" w:hAnsiTheme="minorHAnsi" w:cstheme="minorHAnsi"/>
        </w:rPr>
        <w:t xml:space="preserve"> Non si sono chiuse tutte le “chiese”, quelle più importanti per noi, i supermercati, le connessioni internet, le banche, quelle sono rimaste aperte! E </w:t>
      </w:r>
      <w:r w:rsidRPr="00751798">
        <w:rPr>
          <w:rFonts w:asciiTheme="minorHAnsi" w:hAnsiTheme="minorHAnsi" w:cstheme="minorHAnsi"/>
          <w:b/>
          <w:bCs/>
        </w:rPr>
        <w:t>quelle abbiamo creduto ci sfamassero e «abbiamo speso denaro per quello che non è pane»</w:t>
      </w:r>
      <w:r w:rsidRPr="00751798">
        <w:rPr>
          <w:rFonts w:asciiTheme="minorHAnsi" w:hAnsiTheme="minorHAnsi" w:cstheme="minorHAnsi"/>
        </w:rPr>
        <w:t>.</w:t>
      </w:r>
    </w:p>
    <w:p w14:paraId="20CDAB63" w14:textId="00E77E8F" w:rsidR="00751798" w:rsidRPr="00751798" w:rsidRDefault="00751798" w:rsidP="0075179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Pr="00751798">
        <w:rPr>
          <w:rFonts w:asciiTheme="minorHAnsi" w:hAnsiTheme="minorHAnsi" w:cstheme="minorHAnsi"/>
        </w:rPr>
        <w:t xml:space="preserve">Il Signore ripete a noi oggi: «Venite all’acqua. Venite, mangiate! Venite, comprate senza denaro, senza pagare. </w:t>
      </w:r>
      <w:r w:rsidRPr="00751798">
        <w:rPr>
          <w:rFonts w:asciiTheme="minorHAnsi" w:hAnsiTheme="minorHAnsi" w:cstheme="minorHAnsi"/>
          <w:b/>
          <w:bCs/>
        </w:rPr>
        <w:t>Quello che offro io è gratuito, è dono</w:t>
      </w:r>
      <w:r w:rsidRPr="00751798">
        <w:rPr>
          <w:rFonts w:asciiTheme="minorHAnsi" w:hAnsiTheme="minorHAnsi" w:cstheme="minorHAnsi"/>
        </w:rPr>
        <w:t xml:space="preserve">». Lo dirà tra un momento: «Venite! </w:t>
      </w:r>
      <w:r w:rsidRPr="00751798">
        <w:rPr>
          <w:rFonts w:asciiTheme="minorHAnsi" w:hAnsiTheme="minorHAnsi" w:cstheme="minorHAnsi"/>
          <w:b/>
          <w:bCs/>
        </w:rPr>
        <w:t xml:space="preserve">Ecco l’Agnello di Dio che è capace di togliere tutti i </w:t>
      </w:r>
      <w:proofErr w:type="spellStart"/>
      <w:r w:rsidRPr="00751798">
        <w:rPr>
          <w:rFonts w:asciiTheme="minorHAnsi" w:hAnsiTheme="minorHAnsi" w:cstheme="minorHAnsi"/>
          <w:b/>
          <w:bCs/>
        </w:rPr>
        <w:t>pesi</w:t>
      </w:r>
      <w:proofErr w:type="spellEnd"/>
      <w:r w:rsidRPr="00751798">
        <w:rPr>
          <w:rFonts w:asciiTheme="minorHAnsi" w:hAnsiTheme="minorHAnsi" w:cstheme="minorHAnsi"/>
          <w:b/>
          <w:bCs/>
        </w:rPr>
        <w:t>, tutte le angosce dal tuo cuore»</w:t>
      </w:r>
      <w:r w:rsidRPr="00751798">
        <w:rPr>
          <w:rFonts w:asciiTheme="minorHAnsi" w:hAnsiTheme="minorHAnsi" w:cstheme="minorHAnsi"/>
        </w:rPr>
        <w:t>.</w:t>
      </w:r>
    </w:p>
    <w:p w14:paraId="0D34C1EB" w14:textId="77777777" w:rsidR="00751798" w:rsidRPr="00751798" w:rsidRDefault="00751798" w:rsidP="00751798">
      <w:pPr>
        <w:spacing w:line="360" w:lineRule="auto"/>
        <w:rPr>
          <w:rFonts w:asciiTheme="minorHAnsi" w:hAnsiTheme="minorHAnsi" w:cstheme="minorHAnsi"/>
          <w:b/>
          <w:bCs/>
        </w:rPr>
      </w:pPr>
      <w:r w:rsidRPr="00751798">
        <w:rPr>
          <w:rFonts w:asciiTheme="minorHAnsi" w:hAnsiTheme="minorHAnsi" w:cstheme="minorHAnsi"/>
          <w:b/>
          <w:bCs/>
        </w:rPr>
        <w:t>Cosa diremo noi?</w:t>
      </w:r>
      <w:r w:rsidRPr="00751798">
        <w:rPr>
          <w:rFonts w:asciiTheme="minorHAnsi" w:hAnsiTheme="minorHAnsi" w:cstheme="minorHAnsi"/>
        </w:rPr>
        <w:t xml:space="preserve"> Muoveremo i passi? </w:t>
      </w:r>
      <w:r w:rsidRPr="00751798">
        <w:rPr>
          <w:rFonts w:asciiTheme="minorHAnsi" w:hAnsiTheme="minorHAnsi" w:cstheme="minorHAnsi"/>
          <w:b/>
          <w:bCs/>
        </w:rPr>
        <w:t>Si muoverà il nostro cuore?</w:t>
      </w:r>
    </w:p>
    <w:p w14:paraId="3C001CC1" w14:textId="77777777" w:rsidR="00751798" w:rsidRPr="00751798" w:rsidRDefault="00751798" w:rsidP="00751798">
      <w:pPr>
        <w:spacing w:line="360" w:lineRule="auto"/>
        <w:rPr>
          <w:rFonts w:asciiTheme="minorHAnsi" w:hAnsiTheme="minorHAnsi" w:cstheme="minorHAnsi"/>
          <w:b/>
          <w:bCs/>
        </w:rPr>
      </w:pPr>
      <w:r w:rsidRPr="00751798">
        <w:rPr>
          <w:rFonts w:asciiTheme="minorHAnsi" w:hAnsiTheme="minorHAnsi" w:cstheme="minorHAnsi"/>
          <w:b/>
          <w:bCs/>
        </w:rPr>
        <w:t>Signore, facci sentire la fame di te, per capire quanto ci sei necessario!</w:t>
      </w:r>
    </w:p>
    <w:bookmarkEnd w:id="0"/>
    <w:p w14:paraId="3E4A52C0" w14:textId="77777777" w:rsidR="00751798" w:rsidRPr="00751798" w:rsidRDefault="00751798" w:rsidP="0030781E">
      <w:pPr>
        <w:spacing w:line="360" w:lineRule="auto"/>
        <w:rPr>
          <w:rFonts w:asciiTheme="minorHAnsi" w:hAnsiTheme="minorHAnsi" w:cstheme="minorHAnsi"/>
        </w:rPr>
      </w:pPr>
    </w:p>
    <w:sectPr w:rsidR="00751798" w:rsidRPr="00751798" w:rsidSect="0030781E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1E"/>
    <w:rsid w:val="0030781E"/>
    <w:rsid w:val="00570B1E"/>
    <w:rsid w:val="00751798"/>
    <w:rsid w:val="008B5D91"/>
    <w:rsid w:val="009D6934"/>
    <w:rsid w:val="00D7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D1B1"/>
  <w15:chartTrackingRefBased/>
  <w15:docId w15:val="{613A051D-73D4-4E91-829C-30783BDD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81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570B1E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2020-08-02T05:40:00Z</cp:lastPrinted>
  <dcterms:created xsi:type="dcterms:W3CDTF">2020-08-02T05:36:00Z</dcterms:created>
  <dcterms:modified xsi:type="dcterms:W3CDTF">2020-08-02T06:20:00Z</dcterms:modified>
</cp:coreProperties>
</file>